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A3F60" w:rsidRPr="007A3F60" w14:paraId="3AD03464" w14:textId="77777777" w:rsidTr="007A3F60">
        <w:trPr>
          <w:trHeight w:val="1516"/>
        </w:trPr>
        <w:tc>
          <w:tcPr>
            <w:tcW w:w="2127" w:type="dxa"/>
            <w:hideMark/>
          </w:tcPr>
          <w:p w14:paraId="673296F4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75C3F22" wp14:editId="28EEE514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AD60C13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2099EAEE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BD65E83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9F4AE50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Е.В. Золотухина»</w:t>
            </w:r>
          </w:p>
        </w:tc>
      </w:tr>
    </w:tbl>
    <w:p w14:paraId="6076A795" w14:textId="77777777" w:rsidR="007A3F60" w:rsidRPr="007A3F60" w:rsidRDefault="007A3F60" w:rsidP="007A3F6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</w:t>
      </w:r>
    </w:p>
    <w:p w14:paraId="4307F55E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35CE2C1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</w:t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14:paraId="3D73C428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u-RU" w:eastAsia="ru-RU"/>
        </w:rPr>
      </w:pPr>
    </w:p>
    <w:p w14:paraId="1D38F54B" w14:textId="77777777" w:rsidR="007A3F60" w:rsidRPr="007A3F60" w:rsidRDefault="007A3F60" w:rsidP="007A3F60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D271204" w14:textId="77777777" w:rsidR="007A3F60" w:rsidRPr="007A3F60" w:rsidRDefault="007A3F60" w:rsidP="007A3F60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F6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УТВЕРЖДАЮ</w:t>
      </w:r>
    </w:p>
    <w:p w14:paraId="4EEB0024" w14:textId="77777777" w:rsidR="007A3F60" w:rsidRPr="007A3F60" w:rsidRDefault="007A3F60" w:rsidP="007A3F60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F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директора колледжа </w:t>
      </w:r>
    </w:p>
    <w:p w14:paraId="28713301" w14:textId="77777777" w:rsidR="007A3F60" w:rsidRPr="007A3F60" w:rsidRDefault="007A3F60" w:rsidP="007A3F60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F60">
        <w:rPr>
          <w:rFonts w:ascii="Times New Roman" w:eastAsia="Times New Roman" w:hAnsi="Times New Roman" w:cs="Times New Roman"/>
          <w:sz w:val="28"/>
          <w:szCs w:val="28"/>
          <w:lang w:val="ru-RU"/>
        </w:rPr>
        <w:t>от 25.05.2021 г. № 119/1</w:t>
      </w:r>
    </w:p>
    <w:p w14:paraId="19BE839C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u-RU" w:eastAsia="ru-RU"/>
        </w:rPr>
      </w:pPr>
    </w:p>
    <w:p w14:paraId="3CCBADC5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6CD63DF3" w14:textId="77777777" w:rsidR="007A3F60" w:rsidRPr="007A3F60" w:rsidRDefault="007A3F60" w:rsidP="007A3F60">
      <w:pPr>
        <w:spacing w:after="225" w:line="252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21375E1" w14:textId="77777777" w:rsidR="007A3F60" w:rsidRPr="007A3F60" w:rsidRDefault="007A3F60" w:rsidP="007A3F60">
      <w:pPr>
        <w:spacing w:after="225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6F9E3A70" w14:textId="77777777" w:rsidR="007A3F60" w:rsidRPr="007A3F60" w:rsidRDefault="007A3F60" w:rsidP="007A3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14:paraId="2434C4B7" w14:textId="77777777" w:rsidR="007A3F60" w:rsidRPr="007A3F6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 w:eastAsia="ru-RU"/>
        </w:rPr>
        <w:t>РАБОЧАЯ ПРОГРАММа УЧЕБНОЙ ДИСЦИПЛИНЫ</w:t>
      </w:r>
    </w:p>
    <w:p w14:paraId="176B54DC" w14:textId="4BC912B1" w:rsidR="007A3F60" w:rsidRPr="007A3F6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 рынок труда и профессиональная карьера</w:t>
      </w:r>
    </w:p>
    <w:p w14:paraId="0BA32E21" w14:textId="77777777" w:rsidR="007A3F60" w:rsidRPr="007A3F6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программа подготовки специалистов среднего звена</w:t>
      </w:r>
    </w:p>
    <w:p w14:paraId="0E2D4FEE" w14:textId="77777777" w:rsidR="007A3F60" w:rsidRPr="007A3F60" w:rsidRDefault="007A3F60" w:rsidP="007A3F60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среднего профессионального образования </w:t>
      </w:r>
    </w:p>
    <w:p w14:paraId="7B6009D1" w14:textId="77777777" w:rsidR="007A3F60" w:rsidRPr="007A3F60" w:rsidRDefault="007A3F60" w:rsidP="007A3F60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специальности </w:t>
      </w:r>
    </w:p>
    <w:p w14:paraId="2E195247" w14:textId="77777777" w:rsidR="00EB4D6D" w:rsidRPr="00EB4D6D" w:rsidRDefault="00EB4D6D" w:rsidP="00EB4D6D">
      <w:pPr>
        <w:spacing w:after="217" w:line="252" w:lineRule="auto"/>
        <w:ind w:right="-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B4D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46.02.01 Документационное обеспечение управления и архивоведение</w:t>
      </w:r>
    </w:p>
    <w:p w14:paraId="07B1BDC7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8CA2CE5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F29307A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A355F49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C953861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3A0B84D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7CB64B8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0E3E5B2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1EFCB6F" w14:textId="77777777" w:rsidR="007A3F60" w:rsidRPr="007A3F60" w:rsidRDefault="007A3F60" w:rsidP="007A3F60">
      <w:pPr>
        <w:spacing w:after="188" w:line="252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2021 г. </w:t>
      </w:r>
    </w:p>
    <w:p w14:paraId="5E649C42" w14:textId="77777777" w:rsidR="00FA15CA" w:rsidRPr="007847B6" w:rsidRDefault="00FA15CA" w:rsidP="00FA15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7847B6">
        <w:rPr>
          <w:b/>
          <w:caps/>
          <w:lang w:eastAsia="ru-RU"/>
        </w:rPr>
        <w:lastRenderedPageBreak/>
        <w:t>СОДЕРЖАНИЕ</w:t>
      </w:r>
    </w:p>
    <w:p w14:paraId="54CB810B" w14:textId="77777777" w:rsidR="00FA15CA" w:rsidRPr="00336F1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FA15CA" w:rsidRPr="007847B6" w14:paraId="6A7DB38A" w14:textId="77777777" w:rsidTr="00E15E4B">
        <w:tc>
          <w:tcPr>
            <w:tcW w:w="7668" w:type="dxa"/>
            <w:shd w:val="clear" w:color="auto" w:fill="auto"/>
          </w:tcPr>
          <w:p w14:paraId="1E226082" w14:textId="77777777" w:rsidR="00FA15CA" w:rsidRPr="007847B6" w:rsidRDefault="00FA15CA" w:rsidP="00E15E4B">
            <w:pPr>
              <w:pStyle w:val="1"/>
              <w:snapToGrid w:val="0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7DD2914" w14:textId="77777777" w:rsidR="00FA15CA" w:rsidRPr="007847B6" w:rsidRDefault="00336F1E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FA15CA" w:rsidRPr="007847B6" w14:paraId="5AC2C0B6" w14:textId="77777777" w:rsidTr="00E15E4B">
        <w:tc>
          <w:tcPr>
            <w:tcW w:w="7668" w:type="dxa"/>
            <w:shd w:val="clear" w:color="auto" w:fill="auto"/>
          </w:tcPr>
          <w:p w14:paraId="735D95B6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ПАСПОРТ ПРОГРАММЫ УЧЕБНОЙ ДИСЦИПЛИНЫ</w:t>
            </w:r>
          </w:p>
          <w:p w14:paraId="68456C7D" w14:textId="77777777" w:rsidR="00FA15CA" w:rsidRPr="007847B6" w:rsidRDefault="00FA15CA" w:rsidP="00E15E4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A5FDD8A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7847B6" w14:paraId="70BE89E9" w14:textId="77777777" w:rsidTr="00E15E4B">
        <w:tc>
          <w:tcPr>
            <w:tcW w:w="7668" w:type="dxa"/>
            <w:shd w:val="clear" w:color="auto" w:fill="auto"/>
          </w:tcPr>
          <w:p w14:paraId="7C67EE30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14:paraId="3A29B31B" w14:textId="77777777" w:rsidR="00FA15CA" w:rsidRPr="007847B6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CC8DC76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7847B6" w14:paraId="7E938956" w14:textId="77777777" w:rsidTr="00E15E4B">
        <w:trPr>
          <w:trHeight w:val="670"/>
        </w:trPr>
        <w:tc>
          <w:tcPr>
            <w:tcW w:w="7668" w:type="dxa"/>
            <w:shd w:val="clear" w:color="auto" w:fill="auto"/>
          </w:tcPr>
          <w:p w14:paraId="58BD90FA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условия реализации программы учебной дисциплины</w:t>
            </w:r>
          </w:p>
          <w:p w14:paraId="7B6F9EDC" w14:textId="77777777" w:rsidR="00FA15CA" w:rsidRPr="007847B6" w:rsidRDefault="00FA15CA" w:rsidP="00E15E4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42E482D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  <w:tr w:rsidR="00FA15CA" w:rsidRPr="007847B6" w14:paraId="6FEF676E" w14:textId="77777777" w:rsidTr="00E15E4B">
        <w:tc>
          <w:tcPr>
            <w:tcW w:w="7668" w:type="dxa"/>
            <w:shd w:val="clear" w:color="auto" w:fill="auto"/>
          </w:tcPr>
          <w:p w14:paraId="7D08A1C6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14:paraId="4F331ABF" w14:textId="77777777" w:rsidR="00FA15CA" w:rsidRPr="007847B6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695E7ED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</w:tbl>
    <w:p w14:paraId="4E5FDC5F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961AA0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14:paraId="6F885E77" w14:textId="77777777" w:rsidR="00FA15CA" w:rsidRPr="001368A3" w:rsidRDefault="00FA15CA" w:rsidP="005211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1. паспорт ПРОГРАММЫ УЧЕБНОЙ ДИСЦИПЛИНЫ</w:t>
      </w:r>
    </w:p>
    <w:p w14:paraId="5D9CDC1C" w14:textId="5166D011" w:rsidR="00FA15CA" w:rsidRPr="001368A3" w:rsidRDefault="007A3F60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Рынок труда и профессиональная карьера </w:t>
      </w:r>
    </w:p>
    <w:p w14:paraId="65B5192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1368A3">
        <w:rPr>
          <w:rFonts w:ascii="Times New Roman" w:hAnsi="Times New Roman" w:cs="Times New Roman"/>
          <w:b/>
          <w:sz w:val="24"/>
          <w:szCs w:val="24"/>
        </w:rPr>
        <w:t> 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14:paraId="6F91E399" w14:textId="638804F5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по всем </w:t>
      </w:r>
      <w:r w:rsidR="00EB4D6D" w:rsidRPr="00EB4D6D">
        <w:rPr>
          <w:rFonts w:ascii="Times New Roman" w:hAnsi="Times New Roman" w:cs="Times New Roman"/>
          <w:sz w:val="24"/>
          <w:szCs w:val="24"/>
          <w:lang w:val="ru-RU"/>
        </w:rPr>
        <w:t>46.02.01 Документационное обеспечение управления и архивоведение</w:t>
      </w:r>
    </w:p>
    <w:p w14:paraId="4AD551E7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</w:t>
      </w:r>
    </w:p>
    <w:p w14:paraId="74B3E55B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14:paraId="3472B71D" w14:textId="133214B1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дисциплина </w:t>
      </w:r>
      <w:r w:rsidR="00EB4D6D" w:rsidRPr="00EB4D6D">
        <w:rPr>
          <w:rFonts w:ascii="Times New Roman" w:hAnsi="Times New Roman" w:cs="Times New Roman"/>
          <w:sz w:val="24"/>
          <w:szCs w:val="24"/>
          <w:lang w:val="ru-RU"/>
        </w:rPr>
        <w:t>46.02.01 Документационное обеспечение управления и архивоведение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15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входит в общий гуманитарный и социально-экономический цикл.</w:t>
      </w:r>
    </w:p>
    <w:p w14:paraId="2FE7B27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B684C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14:paraId="030FADD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14:paraId="0B8BEC4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14:paraId="11F3AF2C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аргументированную оценку степени востребованности специальности на рынке труда;</w:t>
      </w:r>
    </w:p>
    <w:p w14:paraId="4C93D38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14:paraId="5E261D72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14:paraId="7744804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14:paraId="19F9B97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14:paraId="1C4C374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14:paraId="32F1C27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14:paraId="7FBD1122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14:paraId="13474C6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14:paraId="3149BEA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14:paraId="75236328" w14:textId="77777777" w:rsidR="00FA15CA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14:paraId="699FDD9B" w14:textId="77777777" w:rsidR="0019255A" w:rsidRPr="0019255A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55A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освоения дисциплины у студентов должны формировать общие компетенции (ОК): </w:t>
      </w:r>
    </w:p>
    <w:p w14:paraId="350568B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8DF89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08570E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14:paraId="1A47FC92" w14:textId="77777777" w:rsidR="00F073EF" w:rsidRPr="00F073EF" w:rsidRDefault="00F073EF" w:rsidP="00F0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73EF">
        <w:rPr>
          <w:rFonts w:ascii="Times New Roman" w:hAnsi="Times New Roman" w:cs="Times New Roman"/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</w:t>
      </w:r>
    </w:p>
    <w:p w14:paraId="56B1338C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выполнения профессиональных задач, профессионального и личностного развития.</w:t>
      </w:r>
    </w:p>
    <w:p w14:paraId="67136447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6DFAD4DA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ОК 6. Работать в коллективе и команде, эффективно общаться с коллегами, </w:t>
      </w: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lastRenderedPageBreak/>
        <w:t>руководством, потребителями.</w:t>
      </w:r>
    </w:p>
    <w:p w14:paraId="4AC49FF6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14:paraId="74398871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E343C5A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14:paraId="14FC38B7" w14:textId="77777777" w:rsidR="0019255A" w:rsidRPr="0019255A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188D2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14:paraId="67EC3F13" w14:textId="77777777" w:rsidR="00FA15CA" w:rsidRPr="001368A3" w:rsidRDefault="00FA15CA" w:rsidP="00D8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</w:t>
      </w:r>
      <w:r w:rsidR="00D84510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СПО </w:t>
      </w:r>
      <w:r w:rsidR="00BB0990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22.02.06 Сварочное производство 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учебной нагрузки обучающегося 48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часа, в том числе:</w:t>
      </w:r>
    </w:p>
    <w:p w14:paraId="6D3CAC4B" w14:textId="20494465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обучающегося  </w:t>
      </w:r>
      <w:r w:rsidR="00EB4D6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часа;</w:t>
      </w:r>
    </w:p>
    <w:p w14:paraId="4BAAA4C5" w14:textId="11E63AA2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самосто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ятельной работы обучающегося  </w:t>
      </w:r>
      <w:r w:rsidR="007A3F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14:paraId="6C7FE637" w14:textId="77777777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AFC538" w14:textId="77777777" w:rsidR="00FA15CA" w:rsidRPr="001368A3" w:rsidRDefault="00FA15CA" w:rsidP="00FA1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2DA4EC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1CD8B1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B1B872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FDC574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8CDD64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160E8A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386302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3AF0EA" w14:textId="77777777" w:rsidR="0052119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38F96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C58B8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87D94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A8051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D8EE8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442F7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DF15A5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4E341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31CF7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F1ECE4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19B1A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C24BA9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DD5800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85EE62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 СТРУКТУРА И СОДЕРЖАНИЕ УЧЕБНОЙ ДИСЦИПЛИНЫ</w:t>
      </w:r>
    </w:p>
    <w:p w14:paraId="6817258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14:paraId="5B06A21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FA15CA" w:rsidRPr="001368A3" w14:paraId="44F9009B" w14:textId="77777777" w:rsidTr="007A3F6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89ED" w14:textId="77777777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11B5" w14:textId="77777777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A15CA" w:rsidRPr="001368A3" w14:paraId="3C56E5C4" w14:textId="77777777" w:rsidTr="007A3F6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0876" w14:textId="77777777"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5BA7" w14:textId="423998AD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</w:t>
            </w:r>
          </w:p>
        </w:tc>
      </w:tr>
      <w:tr w:rsidR="00FA15CA" w:rsidRPr="001368A3" w14:paraId="4262BEDB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70B5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CE29" w14:textId="2886FB4A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1368A3" w14:paraId="6D0E99A7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6749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11B2" w14:textId="3BAE5172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</w:p>
        </w:tc>
      </w:tr>
      <w:tr w:rsidR="00FA15CA" w:rsidRPr="00EB4D6D" w14:paraId="2640117F" w14:textId="77777777" w:rsidTr="007A3F60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7A27" w14:textId="77777777"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накопительного зачета по итогам выполнения заданий</w:t>
            </w:r>
          </w:p>
        </w:tc>
      </w:tr>
    </w:tbl>
    <w:p w14:paraId="02EBFB20" w14:textId="77777777" w:rsidR="00FA15CA" w:rsidRPr="001368A3" w:rsidRDefault="00FA15CA" w:rsidP="0052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A15CA" w:rsidRPr="001368A3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320DA0C4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1368A3">
        <w:rPr>
          <w:b/>
        </w:rPr>
        <w:lastRenderedPageBreak/>
        <w:t>2.2. Примерный тематический план и содержание учебной дисциплины</w:t>
      </w:r>
      <w:r w:rsidRPr="001368A3">
        <w:rPr>
          <w:b/>
          <w:caps/>
        </w:rPr>
        <w:t xml:space="preserve"> </w:t>
      </w:r>
    </w:p>
    <w:p w14:paraId="4FDD4424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1368A3">
        <w:rPr>
          <w:b/>
          <w:caps/>
        </w:rPr>
        <w:t xml:space="preserve"> эФФЕКТИВНОЕ ПОВЕДЕНИЕ НА РЫНКЕ ТРУДА</w:t>
      </w:r>
      <w:r w:rsidRPr="001368A3">
        <w:rPr>
          <w:b/>
        </w:rPr>
        <w:t xml:space="preserve"> 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793"/>
      </w:tblGrid>
      <w:tr w:rsidR="00FA15CA" w:rsidRPr="001368A3" w14:paraId="24DE1D56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E7C0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A64F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24C0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C3EC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A15CA" w:rsidRPr="001368A3" w14:paraId="5FCBB798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3598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01C0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1490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D525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7307" w:rsidRPr="001368A3" w14:paraId="51442BFF" w14:textId="77777777" w:rsidTr="008F5AD8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4F232E" w14:textId="77777777" w:rsidR="00537307" w:rsidRPr="00EB4D6D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Спрос и предложение на рынке труда. </w:t>
            </w:r>
            <w:r w:rsidRPr="00EB4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0550D5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F344" w14:textId="141B2646" w:rsidR="00537307" w:rsidRPr="007A3F60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4327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537307" w:rsidRPr="001368A3" w14:paraId="511F7FE7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58C727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DD0420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>1. Определение перечня потенциальных работодателей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1B1C" w14:textId="356C2C37" w:rsidR="00537307" w:rsidRPr="007A3F60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F90F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307" w:rsidRPr="00EB4D6D" w14:paraId="57AAD97A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7A9763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0E7BF8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степени востребованности специальности на рынке труда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AC1D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B843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37307" w:rsidRPr="0009281E" w14:paraId="3D4D6D9A" w14:textId="77777777" w:rsidTr="00CD3726">
        <w:trPr>
          <w:trHeight w:val="377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9EEA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D978B6" w14:textId="77777777" w:rsidR="00537307" w:rsidRPr="001368A3" w:rsidRDefault="00537307" w:rsidP="006B6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</w:t>
            </w:r>
            <w:r w:rsidR="000928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стандарта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Определение причин, побуждающих работника к построению карьеры.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перечня взаимодействия с центром занятости.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A1C8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29F4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1368A3" w14:paraId="1BB30FF8" w14:textId="77777777" w:rsidTr="007219A1">
        <w:trPr>
          <w:trHeight w:val="622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C145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ема3. Коммуникация с потенциальным работодателем. Трудоустройство: правовые нормы и практические задачи</w:t>
            </w:r>
          </w:p>
          <w:p w14:paraId="30405494" w14:textId="77777777" w:rsidR="000A20EB" w:rsidRPr="001368A3" w:rsidRDefault="000A20EB" w:rsidP="00AA0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F96EE9" w14:textId="77777777" w:rsidR="000A20EB" w:rsidRPr="001368A3" w:rsidRDefault="000A20EB" w:rsidP="006B60E0">
            <w:pPr>
              <w:tabs>
                <w:tab w:val="left" w:pos="32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Трудоустройство 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правовые нормы</w:t>
            </w:r>
            <w:r w:rsidR="000928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09C8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12C7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1368A3" w14:paraId="04A0DB28" w14:textId="77777777" w:rsidTr="007219A1">
        <w:trPr>
          <w:trHeight w:val="1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7D26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DEEF2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 на  рабочем месте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4B972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B03E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EB4D6D" w14:paraId="301F36DD" w14:textId="77777777" w:rsidTr="007219A1">
        <w:trPr>
          <w:trHeight w:val="36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5025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836147" w14:textId="77777777" w:rsidR="000A20EB" w:rsidRPr="001368A3" w:rsidRDefault="000A20EB" w:rsidP="00AA02B6">
            <w:pPr>
              <w:tabs>
                <w:tab w:val="left" w:pos="641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Конфликты и их  характеристика. Стрессовые  ситуации.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379F5D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9599A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EB4D6D" w14:paraId="215B2C5F" w14:textId="77777777" w:rsidTr="007219A1">
        <w:trPr>
          <w:trHeight w:val="787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68A74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0A2568" w14:textId="77777777" w:rsidR="000A20EB" w:rsidRPr="001368A3" w:rsidRDefault="000A20EB" w:rsidP="006B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работа: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констуционных задач по теме </w:t>
            </w:r>
            <w:r w:rsidR="006B6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законности действий работодателя и работника при приеме на работу и при увольнении</w:t>
            </w:r>
            <w:r w:rsidR="006B6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F97F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661D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A15CA" w:rsidRPr="001368A3" w14:paraId="64F9DD8D" w14:textId="77777777" w:rsidTr="00AF66CA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F714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8771" w14:textId="349BFD1E" w:rsidR="00FA15CA" w:rsidRPr="001368A3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C8D756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60B545DC" w14:textId="77777777" w:rsidR="00FA15CA" w:rsidRPr="001368A3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1368A3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545E862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3. условия реализации программы дисциплины</w:t>
      </w:r>
    </w:p>
    <w:p w14:paraId="05F0BAD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14:paraId="7F3B94C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дисциплины требует наличия стандартного учебного кабинета </w:t>
      </w:r>
    </w:p>
    <w:p w14:paraId="2BC7809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14:paraId="1F9DFDA6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14:paraId="0B18916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88E52C3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368A3">
        <w:rPr>
          <w:b/>
        </w:rPr>
        <w:t>3.2. Информационное обеспечение обучения</w:t>
      </w:r>
    </w:p>
    <w:p w14:paraId="1709EDD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14:paraId="72F61344" w14:textId="77777777" w:rsidR="00FA15CA" w:rsidRPr="001368A3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1368A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654E007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2011.</w:t>
      </w:r>
    </w:p>
    <w:p w14:paraId="7C74399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14:paraId="11D1E1F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14:paraId="3BD7B79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2007.</w:t>
      </w:r>
    </w:p>
    <w:p w14:paraId="5DAB38C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Зарянова М. Как найти работу. – СПб.: Речь, 2009</w:t>
      </w:r>
    </w:p>
    <w:p w14:paraId="0CAD2B9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www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intervew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A6E13C6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14:paraId="1BF97D8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яз., 1984.</w:t>
      </w:r>
    </w:p>
    <w:p w14:paraId="4D527645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6. Планирование профессиональной карьеры: рабочая тетрадь/ Т.В. Пасечникова. -  Самара: ЦПО, 2011.</w:t>
      </w:r>
    </w:p>
    <w:p w14:paraId="6F900C0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 Отзывы бывалых. И как отличить хорошее от плохого // Работа.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vesti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career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tretij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ne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lishnij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42B70D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14:paraId="1195D13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9. Филина Ф.Н. Справочник наемного работника. – М.: ГроссМедиа: РОСБУХ, 2008.</w:t>
      </w:r>
    </w:p>
    <w:p w14:paraId="3B86DE6D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00FDA15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2E3357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747708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07535B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15C82A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ACC1B5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901D6A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C52B1F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142644" w14:textId="77777777" w:rsidR="00FA15CA" w:rsidRPr="001368A3" w:rsidRDefault="00FA15CA" w:rsidP="0052119E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14:paraId="530CEF05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t>4. Контроль и оценка результатов освоения Дисциплины</w:t>
      </w:r>
    </w:p>
    <w:p w14:paraId="323A775F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368A3">
        <w:rPr>
          <w:b/>
        </w:rPr>
        <w:t>Контроль</w:t>
      </w:r>
      <w:r w:rsidRPr="001368A3">
        <w:t xml:space="preserve"> </w:t>
      </w:r>
      <w:r w:rsidRPr="001368A3">
        <w:rPr>
          <w:b/>
        </w:rPr>
        <w:t>и оценка</w:t>
      </w:r>
      <w:r w:rsidRPr="001368A3">
        <w:t xml:space="preserve"> результатов освоения дисциплины осуществляется преподавателем в процессе проведения практических занятий.</w:t>
      </w:r>
    </w:p>
    <w:p w14:paraId="0802483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FA15CA" w:rsidRPr="00EB4D6D" w14:paraId="388D4C2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0B25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14:paraId="3C4D67E1" w14:textId="77777777" w:rsidR="00FA15CA" w:rsidRPr="001368A3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E9A0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EB4D6D" w14:paraId="0C7B0363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7ABE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92A8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FA15CA" w:rsidRPr="00EB4D6D" w14:paraId="43E76375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A3F6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FAA4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EB4D6D" w14:paraId="4ED0C23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5F57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4C4B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EB4D6D" w14:paraId="17C99DE2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CA9E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D4EE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EB4D6D" w14:paraId="68EA478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9E66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8AD8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EB4D6D" w14:paraId="60991466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DAD4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559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EB4D6D" w14:paraId="0C6143AD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6851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причины, побуждающие работника в построению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CE67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EB4D6D" w14:paraId="12C4AA7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F9CD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D88F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1DCB3EE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193961A4" w14:textId="77777777" w:rsidR="00FA15CA" w:rsidRPr="001368A3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14:paraId="496380C2" w14:textId="77777777" w:rsidR="00FA15CA" w:rsidRPr="001368A3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4F6474" w14:textId="77777777" w:rsidR="009D7041" w:rsidRPr="00FA15CA" w:rsidRDefault="009D7041">
      <w:pPr>
        <w:rPr>
          <w:lang w:val="ru-RU"/>
        </w:rPr>
      </w:pPr>
    </w:p>
    <w:sectPr w:rsidR="009D7041" w:rsidRPr="00FA15CA" w:rsidSect="009270ED">
      <w:footerReference w:type="default" r:id="rId11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AF6F" w14:textId="77777777" w:rsidR="00460372" w:rsidRDefault="00460372" w:rsidP="009270ED">
      <w:pPr>
        <w:spacing w:after="0" w:line="240" w:lineRule="auto"/>
      </w:pPr>
      <w:r>
        <w:separator/>
      </w:r>
    </w:p>
  </w:endnote>
  <w:endnote w:type="continuationSeparator" w:id="0">
    <w:p w14:paraId="2A4C3ADE" w14:textId="77777777" w:rsidR="00460372" w:rsidRDefault="00460372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944"/>
    </w:sdtPr>
    <w:sdtEndPr/>
    <w:sdtContent>
      <w:p w14:paraId="62B0B54A" w14:textId="77777777" w:rsidR="008C5D7E" w:rsidRDefault="002B3A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B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27B971" w14:textId="77777777" w:rsidR="00361861" w:rsidRDefault="0046037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46DF" w14:textId="77777777" w:rsidR="00361861" w:rsidRDefault="00460372">
    <w:pPr>
      <w:pStyle w:val="a4"/>
      <w:ind w:right="360"/>
    </w:pPr>
    <w:r>
      <w:pict w14:anchorId="3DDB4B9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8752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40BAF312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7CBC" w14:textId="77777777" w:rsidR="00361861" w:rsidRDefault="00460372">
    <w:pPr>
      <w:pStyle w:val="a4"/>
      <w:ind w:right="360"/>
    </w:pPr>
    <w:r>
      <w:pict w14:anchorId="20F060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5pt;margin-top:.05pt;width:6pt;height:13.75pt;z-index:251657728;mso-wrap-distance-left:0;mso-wrap-distance-right:0;mso-position-horizontal-relative:page" stroked="f">
          <v:fill opacity="0" color2="black"/>
          <v:textbox style="mso-next-textbox:#_x0000_s1027" inset="0,0,0,0">
            <w:txbxContent>
              <w:p w14:paraId="611B400B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2D1F" w14:textId="77777777" w:rsidR="00460372" w:rsidRDefault="00460372" w:rsidP="009270ED">
      <w:pPr>
        <w:spacing w:after="0" w:line="240" w:lineRule="auto"/>
      </w:pPr>
      <w:r>
        <w:separator/>
      </w:r>
    </w:p>
  </w:footnote>
  <w:footnote w:type="continuationSeparator" w:id="0">
    <w:p w14:paraId="01CFB60D" w14:textId="77777777" w:rsidR="00460372" w:rsidRDefault="00460372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5CA"/>
    <w:rsid w:val="00013382"/>
    <w:rsid w:val="00044B1A"/>
    <w:rsid w:val="0009281E"/>
    <w:rsid w:val="000A20EB"/>
    <w:rsid w:val="000B090C"/>
    <w:rsid w:val="000B437E"/>
    <w:rsid w:val="00123E45"/>
    <w:rsid w:val="001368A3"/>
    <w:rsid w:val="001742FB"/>
    <w:rsid w:val="0018031A"/>
    <w:rsid w:val="0019255A"/>
    <w:rsid w:val="00286B3D"/>
    <w:rsid w:val="002B2393"/>
    <w:rsid w:val="002B3A6A"/>
    <w:rsid w:val="002B7A92"/>
    <w:rsid w:val="002F1753"/>
    <w:rsid w:val="00302C0D"/>
    <w:rsid w:val="00336F1E"/>
    <w:rsid w:val="00347F91"/>
    <w:rsid w:val="00361AF4"/>
    <w:rsid w:val="003A65F6"/>
    <w:rsid w:val="003A727F"/>
    <w:rsid w:val="003B08F2"/>
    <w:rsid w:val="003B5B14"/>
    <w:rsid w:val="003B7CC3"/>
    <w:rsid w:val="003C4679"/>
    <w:rsid w:val="00420A80"/>
    <w:rsid w:val="0044597F"/>
    <w:rsid w:val="00460372"/>
    <w:rsid w:val="004A2396"/>
    <w:rsid w:val="004C32B1"/>
    <w:rsid w:val="004C5B47"/>
    <w:rsid w:val="004E0D01"/>
    <w:rsid w:val="0050231D"/>
    <w:rsid w:val="0052119E"/>
    <w:rsid w:val="00537307"/>
    <w:rsid w:val="00555324"/>
    <w:rsid w:val="006156E2"/>
    <w:rsid w:val="006B60E0"/>
    <w:rsid w:val="00713310"/>
    <w:rsid w:val="00756F28"/>
    <w:rsid w:val="007847B6"/>
    <w:rsid w:val="007A3F60"/>
    <w:rsid w:val="007B26B1"/>
    <w:rsid w:val="007D5015"/>
    <w:rsid w:val="007F51E5"/>
    <w:rsid w:val="00833AE3"/>
    <w:rsid w:val="008820EA"/>
    <w:rsid w:val="008C5D7E"/>
    <w:rsid w:val="008F3ED6"/>
    <w:rsid w:val="008F5366"/>
    <w:rsid w:val="009270ED"/>
    <w:rsid w:val="0096300A"/>
    <w:rsid w:val="009720AC"/>
    <w:rsid w:val="00980BC3"/>
    <w:rsid w:val="009D7041"/>
    <w:rsid w:val="009E1B53"/>
    <w:rsid w:val="009E4D96"/>
    <w:rsid w:val="009F5317"/>
    <w:rsid w:val="00A15499"/>
    <w:rsid w:val="00A540BA"/>
    <w:rsid w:val="00A96A9D"/>
    <w:rsid w:val="00AA02B6"/>
    <w:rsid w:val="00AB7F78"/>
    <w:rsid w:val="00AF66CA"/>
    <w:rsid w:val="00B24196"/>
    <w:rsid w:val="00B352DE"/>
    <w:rsid w:val="00B37FC8"/>
    <w:rsid w:val="00B87639"/>
    <w:rsid w:val="00BB0990"/>
    <w:rsid w:val="00C15312"/>
    <w:rsid w:val="00CC21B1"/>
    <w:rsid w:val="00CE1655"/>
    <w:rsid w:val="00D27E48"/>
    <w:rsid w:val="00D84510"/>
    <w:rsid w:val="00DB49FD"/>
    <w:rsid w:val="00DB54E9"/>
    <w:rsid w:val="00E11805"/>
    <w:rsid w:val="00E24F01"/>
    <w:rsid w:val="00E615D3"/>
    <w:rsid w:val="00EA12D7"/>
    <w:rsid w:val="00EB4D6D"/>
    <w:rsid w:val="00EC6ABA"/>
    <w:rsid w:val="00EE71BD"/>
    <w:rsid w:val="00EF653F"/>
    <w:rsid w:val="00F073EF"/>
    <w:rsid w:val="00F72BFF"/>
    <w:rsid w:val="00F873EB"/>
    <w:rsid w:val="00FA15CA"/>
    <w:rsid w:val="00FC5ED6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7DC79"/>
  <w15:docId w15:val="{1C5B5F04-9436-4735-9468-3FE7C54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F1D0-63CE-428B-8307-7325B6D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</cp:lastModifiedBy>
  <cp:revision>6</cp:revision>
  <cp:lastPrinted>2017-12-08T07:43:00Z</cp:lastPrinted>
  <dcterms:created xsi:type="dcterms:W3CDTF">2018-01-18T14:19:00Z</dcterms:created>
  <dcterms:modified xsi:type="dcterms:W3CDTF">2021-10-23T11:11:00Z</dcterms:modified>
</cp:coreProperties>
</file>